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4702D">
      <w:pPr>
        <w:pStyle w:val="5"/>
        <w:widowControl/>
        <w:spacing w:beforeAutospacing="0" w:after="42" w:afterAutospacing="0" w:line="360" w:lineRule="auto"/>
        <w:jc w:val="center"/>
        <w:textAlignment w:val="baseline"/>
        <w:rPr>
          <w:rFonts w:asciiTheme="majorEastAsia" w:hAnsiTheme="majorEastAsia" w:eastAsiaTheme="majorEastAsia" w:cstheme="majorEastAsia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Theme="majorEastAsia" w:hAnsiTheme="majorEastAsia" w:eastAsiaTheme="majorEastAsia" w:cstheme="maj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研讨室使用规则</w:t>
      </w:r>
    </w:p>
    <w:p w14:paraId="73BBDF54">
      <w:pPr>
        <w:pStyle w:val="2"/>
        <w:spacing w:line="360" w:lineRule="auto"/>
        <w:ind w:firstLine="640" w:firstLineChars="200"/>
        <w:rPr>
          <w:rFonts w:ascii="宋体" w:hAnsi="宋体" w:eastAsia="宋体" w:cstheme="majorEastAsia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theme="majorEastAsia"/>
          <w:b w:val="0"/>
          <w:bCs/>
          <w:color w:val="333333"/>
          <w:sz w:val="32"/>
          <w:szCs w:val="32"/>
        </w:rPr>
        <w:t>1.研讨室使用须遵守国家法律，遵守学校有关规章制度</w:t>
      </w:r>
      <w:r>
        <w:rPr>
          <w:rFonts w:hint="eastAsia" w:ascii="宋体" w:hAnsi="宋体" w:eastAsia="宋体" w:cstheme="majorEastAsia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42212214">
      <w:pPr>
        <w:pStyle w:val="2"/>
        <w:spacing w:line="360" w:lineRule="auto"/>
        <w:ind w:firstLine="640" w:firstLineChars="200"/>
        <w:rPr>
          <w:rFonts w:ascii="宋体" w:hAnsi="宋体" w:eastAsia="宋体" w:cstheme="majorEastAsia"/>
          <w:b w:val="0"/>
          <w:bCs/>
          <w:color w:val="333333"/>
          <w:sz w:val="32"/>
          <w:szCs w:val="32"/>
        </w:rPr>
      </w:pPr>
      <w:r>
        <w:rPr>
          <w:rFonts w:hint="eastAsia" w:ascii="宋体" w:hAnsi="宋体" w:eastAsia="宋体" w:cstheme="majorEastAsia"/>
          <w:b w:val="0"/>
          <w:bCs/>
          <w:color w:val="333333"/>
          <w:sz w:val="32"/>
          <w:szCs w:val="32"/>
        </w:rPr>
        <w:t>2.</w:t>
      </w:r>
      <w:r>
        <w:rPr>
          <w:rFonts w:hint="eastAsia" w:ascii="宋体" w:hAnsi="宋体" w:eastAsia="宋体" w:cstheme="majorEastAsia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研讨室用于教（科）团队开展讨论、讲座、答辩、小型会议等相关学术活动，严禁用于其他用途。</w:t>
      </w:r>
    </w:p>
    <w:p w14:paraId="7AEA3985">
      <w:pPr>
        <w:pStyle w:val="2"/>
        <w:spacing w:line="360" w:lineRule="auto"/>
        <w:ind w:firstLine="640" w:firstLineChars="200"/>
        <w:rPr>
          <w:rFonts w:ascii="宋体" w:hAnsi="宋体" w:eastAsia="宋体" w:cs="Arial"/>
          <w:b w:val="0"/>
          <w:bCs/>
          <w:color w:val="333333"/>
          <w:sz w:val="32"/>
          <w:szCs w:val="32"/>
        </w:rPr>
      </w:pPr>
      <w:r>
        <w:rPr>
          <w:rFonts w:hint="eastAsia" w:ascii="宋体" w:hAnsi="宋体" w:eastAsia="宋体" w:cstheme="majorEastAsia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3.使用研讨室需提前1天预约</w:t>
      </w:r>
      <w:r>
        <w:rPr>
          <w:rFonts w:hint="eastAsia" w:ascii="宋体" w:hAnsi="宋体" w:eastAsia="宋体" w:cs="方正书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ascii="宋体" w:hAnsi="宋体" w:eastAsia="宋体" w:cs="方正书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天</w:t>
      </w:r>
      <w:r>
        <w:rPr>
          <w:rFonts w:hint="eastAsia" w:ascii="宋体" w:hAnsi="宋体" w:eastAsia="宋体" w:cs="方正书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之内的资源，</w:t>
      </w:r>
      <w:r>
        <w:rPr>
          <w:rFonts w:ascii="宋体" w:hAnsi="宋体" w:eastAsia="宋体" w:cs="方正书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如不能按时使用研讨间，请预约人提前</w:t>
      </w:r>
      <w:r>
        <w:rPr>
          <w:rFonts w:hint="eastAsia" w:ascii="宋体" w:hAnsi="宋体" w:eastAsia="宋体" w:cs="方正书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1天</w:t>
      </w:r>
      <w:r>
        <w:rPr>
          <w:rFonts w:ascii="宋体" w:hAnsi="宋体" w:eastAsia="宋体" w:cs="方正书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在系统中取消预约</w:t>
      </w:r>
      <w:r>
        <w:rPr>
          <w:rFonts w:hint="eastAsia" w:ascii="宋体" w:hAnsi="宋体" w:eastAsia="宋体" w:cs="方正书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33E0628B">
      <w:pPr>
        <w:pStyle w:val="2"/>
        <w:spacing w:line="240" w:lineRule="atLeast"/>
        <w:ind w:firstLine="640" w:firstLineChars="200"/>
        <w:rPr>
          <w:rFonts w:ascii="宋体" w:hAnsi="宋体" w:eastAsia="宋体" w:cs="方正书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书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</w:t>
      </w:r>
      <w:r>
        <w:rPr>
          <w:rFonts w:ascii="宋体" w:hAnsi="宋体" w:eastAsia="宋体" w:cs="方正书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研讨室</w:t>
      </w:r>
      <w:r>
        <w:rPr>
          <w:rFonts w:hint="eastAsia" w:ascii="宋体" w:hAnsi="宋体" w:eastAsia="宋体" w:cs="方正书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需由教职工预约申请，申请人可</w:t>
      </w:r>
      <w:r>
        <w:rPr>
          <w:rFonts w:ascii="宋体" w:hAnsi="宋体" w:eastAsia="宋体" w:cs="方正书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添加组员</w:t>
      </w:r>
      <w:r>
        <w:rPr>
          <w:rFonts w:hint="eastAsia" w:ascii="宋体" w:hAnsi="宋体" w:eastAsia="宋体" w:cs="方正书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（与申请人具有相同权限），建议</w:t>
      </w:r>
      <w:r>
        <w:rPr>
          <w:rFonts w:ascii="宋体" w:hAnsi="宋体" w:eastAsia="宋体" w:cs="方正书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使用人数</w:t>
      </w:r>
      <w:r>
        <w:rPr>
          <w:rFonts w:hint="eastAsia" w:ascii="宋体" w:hAnsi="宋体" w:eastAsia="宋体" w:cs="方正书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4-20人</w:t>
      </w:r>
      <w:r>
        <w:rPr>
          <w:rFonts w:ascii="宋体" w:hAnsi="宋体" w:eastAsia="宋体" w:cs="方正书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方正书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面试、复试申请预约可联系教职工代为申请，需要上传证明材料。</w:t>
      </w:r>
    </w:p>
    <w:p w14:paraId="2B0D30E8">
      <w:pPr>
        <w:pStyle w:val="5"/>
        <w:widowControl/>
        <w:spacing w:beforeAutospacing="0" w:after="42" w:afterAutospacing="0" w:line="240" w:lineRule="atLeast"/>
        <w:ind w:firstLine="640" w:firstLineChars="200"/>
        <w:textAlignment w:val="baseline"/>
        <w:rPr>
          <w:rFonts w:ascii="宋体" w:hAnsi="宋体" w:eastAsia="宋体" w:cstheme="majorEastAsia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theme="majorEastAsia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</w:t>
      </w:r>
      <w:r>
        <w:rPr>
          <w:rFonts w:ascii="宋体" w:hAnsi="宋体" w:eastAsia="宋体" w:cs="方正书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研讨室</w:t>
      </w:r>
      <w:r>
        <w:rPr>
          <w:rFonts w:hint="eastAsia" w:ascii="宋体" w:hAnsi="宋体" w:eastAsia="宋体" w:cstheme="majorEastAsia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预约时间：</w:t>
      </w:r>
      <w:r>
        <w:rPr>
          <w:rFonts w:ascii="宋体" w:hAnsi="宋体" w:eastAsia="宋体" w:cstheme="majorEastAsia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theme="majorEastAsia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:00-2</w:t>
      </w:r>
      <w:r>
        <w:rPr>
          <w:rFonts w:ascii="宋体" w:hAnsi="宋体" w:eastAsia="宋体" w:cstheme="majorEastAsia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theme="majorEastAsia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:00，审批时间:工作日8:20-11:40  13:30-16:40，</w:t>
      </w:r>
      <w:r>
        <w:rPr>
          <w:rFonts w:ascii="宋体" w:hAnsi="宋体" w:eastAsia="宋体" w:cs="方正书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使用时间</w:t>
      </w:r>
      <w:r>
        <w:rPr>
          <w:rFonts w:hint="eastAsia" w:ascii="宋体" w:hAnsi="宋体" w:eastAsia="宋体" w:cs="方正书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ascii="宋体" w:hAnsi="宋体" w:eastAsia="宋体" w:cs="方正书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8:00-21:</w:t>
      </w:r>
      <w:r>
        <w:rPr>
          <w:rFonts w:hint="eastAsia" w:ascii="宋体" w:hAnsi="宋体" w:eastAsia="宋体" w:cs="方正书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ascii="宋体" w:hAnsi="宋体" w:eastAsia="宋体" w:cs="方正书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方正书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(法定节假日除外)</w:t>
      </w:r>
      <w:r>
        <w:rPr>
          <w:rFonts w:ascii="宋体" w:hAnsi="宋体" w:eastAsia="宋体" w:cs="方正书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5C74A24C">
      <w:pPr>
        <w:pStyle w:val="2"/>
        <w:spacing w:line="240" w:lineRule="atLeast"/>
        <w:ind w:firstLine="640" w:firstLineChars="200"/>
        <w:rPr>
          <w:rFonts w:ascii="宋体" w:hAnsi="宋体" w:eastAsia="宋体" w:cs="方正书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书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ascii="宋体" w:hAnsi="宋体" w:eastAsia="宋体" w:cs="方正书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.离开前请确认：①</w:t>
      </w:r>
      <w:r>
        <w:rPr>
          <w:rFonts w:hint="eastAsia" w:ascii="宋体" w:hAnsi="宋体" w:eastAsia="宋体" w:cs="方正书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正确关闭电子设备；</w:t>
      </w:r>
      <w:r>
        <w:rPr>
          <w:rFonts w:ascii="宋体" w:hAnsi="宋体" w:eastAsia="宋体" w:cs="方正书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②将设备、家具</w:t>
      </w:r>
      <w:r>
        <w:rPr>
          <w:rFonts w:hint="eastAsia" w:ascii="宋体" w:hAnsi="宋体" w:eastAsia="宋体" w:cs="方正书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恢复原样</w:t>
      </w:r>
      <w:r>
        <w:rPr>
          <w:rFonts w:ascii="宋体" w:hAnsi="宋体" w:eastAsia="宋体" w:cs="方正书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；③确认研讨</w:t>
      </w:r>
      <w:r>
        <w:rPr>
          <w:rFonts w:hint="eastAsia" w:ascii="宋体" w:hAnsi="宋体" w:eastAsia="宋体" w:cs="方正书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室门窗</w:t>
      </w:r>
      <w:r>
        <w:rPr>
          <w:rFonts w:ascii="宋体" w:hAnsi="宋体" w:eastAsia="宋体" w:cs="方正书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已关闭</w:t>
      </w:r>
      <w:r>
        <w:rPr>
          <w:rFonts w:hint="eastAsia" w:ascii="宋体" w:hAnsi="宋体" w:eastAsia="宋体" w:cs="方正书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方可离开。</w:t>
      </w:r>
    </w:p>
    <w:p w14:paraId="72DAD59A">
      <w:pPr>
        <w:pStyle w:val="2"/>
        <w:spacing w:line="240" w:lineRule="atLeast"/>
        <w:ind w:firstLine="640" w:firstLineChars="200"/>
        <w:rPr>
          <w:rFonts w:ascii="宋体" w:hAnsi="宋体" w:eastAsia="宋体" w:cs="方正书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书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ascii="宋体" w:hAnsi="宋体" w:eastAsia="宋体" w:cs="方正书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.违规处理：</w:t>
      </w:r>
      <w:r>
        <w:rPr>
          <w:rFonts w:hint="eastAsia" w:ascii="宋体" w:hAnsi="宋体" w:eastAsia="宋体" w:cstheme="majorEastAsia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物品恶意损坏，</w:t>
      </w:r>
      <w:r>
        <w:rPr>
          <w:rFonts w:hint="eastAsia" w:ascii="宋体" w:hAnsi="宋体" w:eastAsia="宋体" w:cs="方正书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原物赔偿，</w:t>
      </w:r>
      <w:r>
        <w:rPr>
          <w:rFonts w:ascii="宋体" w:hAnsi="宋体" w:eastAsia="宋体" w:cs="方正书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所有成员将被记录1次违规。累计2次违规将被记入系统黑名单，</w:t>
      </w:r>
      <w:r>
        <w:rPr>
          <w:rFonts w:hint="eastAsia" w:ascii="宋体" w:hAnsi="宋体" w:eastAsia="宋体" w:cs="方正书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1学期</w:t>
      </w:r>
      <w:r>
        <w:rPr>
          <w:rFonts w:ascii="宋体" w:hAnsi="宋体" w:eastAsia="宋体" w:cs="方正书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内无法使用</w:t>
      </w:r>
      <w:r>
        <w:rPr>
          <w:rFonts w:hint="eastAsia" w:ascii="宋体" w:hAnsi="宋体" w:eastAsia="宋体" w:cs="方正书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研讨室。</w:t>
      </w:r>
    </w:p>
    <w:p w14:paraId="076C07F2">
      <w:pPr>
        <w:pStyle w:val="2"/>
        <w:spacing w:line="240" w:lineRule="atLeast"/>
        <w:ind w:firstLine="640" w:firstLineChars="200"/>
        <w:rPr>
          <w:rFonts w:ascii="宋体" w:hAnsi="宋体" w:eastAsia="宋体" w:cs="方正书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方正书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</w:t>
      </w:r>
      <w:r>
        <w:rPr>
          <w:rFonts w:hint="eastAsia" w:ascii="宋体" w:hAnsi="宋体" w:eastAsia="宋体" w:cs="方正书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：0</w:t>
      </w:r>
      <w:r>
        <w:rPr>
          <w:rFonts w:ascii="宋体" w:hAnsi="宋体" w:eastAsia="宋体" w:cs="方正书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24-56865082  </w:t>
      </w:r>
      <w:r>
        <w:rPr>
          <w:rFonts w:hint="eastAsia" w:ascii="宋体" w:hAnsi="宋体" w:eastAsia="宋体" w:cs="方正书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15241329245</w:t>
      </w:r>
      <w:r>
        <w:rPr>
          <w:rFonts w:ascii="宋体" w:hAnsi="宋体" w:eastAsia="宋体" w:cs="方正书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76C74F94">
      <w:pPr>
        <w:pStyle w:val="2"/>
        <w:spacing w:line="240" w:lineRule="atLeast"/>
        <w:ind w:firstLine="640" w:firstLineChars="200"/>
        <w:rPr>
          <w:rFonts w:ascii="宋体" w:hAnsi="宋体" w:eastAsia="宋体" w:cs="方正书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方正书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本规则由图书馆负责解释。</w:t>
      </w:r>
      <w:bookmarkStart w:id="0" w:name="_GoBack"/>
      <w:bookmarkEnd w:id="0"/>
    </w:p>
    <w:p w14:paraId="2505F4B5">
      <w:pPr>
        <w:pStyle w:val="2"/>
        <w:spacing w:line="240" w:lineRule="atLeast"/>
        <w:ind w:firstLine="643" w:firstLineChars="200"/>
        <w:rPr>
          <w:rFonts w:ascii="宋体" w:hAnsi="宋体" w:eastAsia="宋体" w:cs="方正书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E2EAA16">
      <w:pPr>
        <w:pStyle w:val="2"/>
        <w:spacing w:line="240" w:lineRule="atLeast"/>
        <w:ind w:right="1284" w:firstLine="643" w:firstLineChars="200"/>
        <w:jc w:val="right"/>
        <w:rPr>
          <w:rFonts w:ascii="宋体" w:hAnsi="宋体" w:eastAsia="宋体" w:cs="方正书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书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图书馆 </w:t>
      </w:r>
      <w:r>
        <w:rPr>
          <w:rFonts w:ascii="宋体" w:hAnsi="宋体" w:eastAsia="宋体" w:cs="方正书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xOGY1Y2EwZjAzMjJmODcyZjJkNWJiMmRiYmQyZDEifQ=="/>
  </w:docVars>
  <w:rsids>
    <w:rsidRoot w:val="008417DB"/>
    <w:rsid w:val="000F6138"/>
    <w:rsid w:val="00291781"/>
    <w:rsid w:val="003714D6"/>
    <w:rsid w:val="00653FC5"/>
    <w:rsid w:val="008417DB"/>
    <w:rsid w:val="00D5284F"/>
    <w:rsid w:val="2618123B"/>
    <w:rsid w:val="42EF3765"/>
    <w:rsid w:val="4706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4"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363</Words>
  <Characters>432</Characters>
  <Lines>23</Lines>
  <Paragraphs>19</Paragraphs>
  <TotalTime>38</TotalTime>
  <ScaleCrop>false</ScaleCrop>
  <LinksUpToDate>false</LinksUpToDate>
  <CharactersWithSpaces>442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2024-10-22T07:26:00Z</dcterms:created>
  <dc:creator>Lenovo</dc:creator>
  <cp:lastModifiedBy>Lenovo</cp:lastModifiedBy>
  <dcterms:modified xsi:type="dcterms:W3CDTF">2024-12-02T00:44:29Z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CB81245A3ADD490AA9D298E5D1CE7B54_12</vt:lpwstr>
  </property>
</Properties>
</file>